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DD" w:rsidRDefault="007450D6" w:rsidP="008D6C37">
      <w:pPr>
        <w:spacing w:after="0"/>
        <w:rPr>
          <w:sz w:val="24"/>
          <w:szCs w:val="24"/>
        </w:rPr>
      </w:pPr>
      <w:r w:rsidRPr="007450D6">
        <w:rPr>
          <w:sz w:val="24"/>
          <w:szCs w:val="24"/>
        </w:rPr>
        <w:t xml:space="preserve">Obecní úřad </w:t>
      </w:r>
      <w:r w:rsidR="008D6C37">
        <w:rPr>
          <w:sz w:val="24"/>
          <w:szCs w:val="24"/>
        </w:rPr>
        <w:t>Volenice</w:t>
      </w:r>
    </w:p>
    <w:p w:rsidR="008D6C37" w:rsidRPr="007450D6" w:rsidRDefault="008D6C37" w:rsidP="008D6C37">
      <w:pPr>
        <w:spacing w:after="0"/>
        <w:rPr>
          <w:sz w:val="24"/>
          <w:szCs w:val="24"/>
        </w:rPr>
      </w:pPr>
      <w:r>
        <w:rPr>
          <w:sz w:val="24"/>
          <w:szCs w:val="24"/>
        </w:rPr>
        <w:t>Volenice 3</w:t>
      </w:r>
    </w:p>
    <w:p w:rsidR="006A43A5" w:rsidRPr="007450D6" w:rsidRDefault="007450D6" w:rsidP="008D6C37">
      <w:pPr>
        <w:pStyle w:val="Bezmezer"/>
        <w:rPr>
          <w:sz w:val="24"/>
          <w:szCs w:val="24"/>
        </w:rPr>
      </w:pPr>
      <w:r w:rsidRPr="007450D6">
        <w:rPr>
          <w:sz w:val="24"/>
          <w:szCs w:val="24"/>
        </w:rPr>
        <w:t>38</w:t>
      </w:r>
      <w:r w:rsidR="008D6C37">
        <w:rPr>
          <w:sz w:val="24"/>
          <w:szCs w:val="24"/>
        </w:rPr>
        <w:t xml:space="preserve">7 19 Volenice </w:t>
      </w:r>
    </w:p>
    <w:p w:rsidR="007450D6" w:rsidRPr="007450D6" w:rsidRDefault="007450D6" w:rsidP="007450D6">
      <w:pPr>
        <w:pStyle w:val="Bezmezer"/>
        <w:rPr>
          <w:sz w:val="24"/>
          <w:szCs w:val="24"/>
        </w:rPr>
      </w:pPr>
    </w:p>
    <w:p w:rsidR="007450D6" w:rsidRPr="007450D6" w:rsidRDefault="007450D6" w:rsidP="007450D6">
      <w:pPr>
        <w:pStyle w:val="Bezmezer"/>
        <w:rPr>
          <w:sz w:val="24"/>
          <w:szCs w:val="24"/>
        </w:rPr>
      </w:pPr>
      <w:proofErr w:type="spellStart"/>
      <w:r w:rsidRPr="007450D6">
        <w:rPr>
          <w:sz w:val="24"/>
          <w:szCs w:val="24"/>
        </w:rPr>
        <w:t>č.j.</w:t>
      </w:r>
      <w:r w:rsidR="008D6C37">
        <w:rPr>
          <w:sz w:val="24"/>
          <w:szCs w:val="24"/>
        </w:rPr>
        <w:t>OUV</w:t>
      </w:r>
      <w:proofErr w:type="spellEnd"/>
      <w:r w:rsidR="008D6C37">
        <w:rPr>
          <w:sz w:val="24"/>
          <w:szCs w:val="24"/>
        </w:rPr>
        <w:t xml:space="preserve"> 0093/2018</w:t>
      </w:r>
    </w:p>
    <w:p w:rsidR="007450D6" w:rsidRDefault="007450D6" w:rsidP="007450D6">
      <w:pPr>
        <w:pStyle w:val="Bezmezer"/>
        <w:rPr>
          <w:sz w:val="24"/>
          <w:szCs w:val="24"/>
        </w:rPr>
      </w:pPr>
      <w:r w:rsidRPr="007450D6">
        <w:rPr>
          <w:sz w:val="24"/>
          <w:szCs w:val="24"/>
        </w:rPr>
        <w:t xml:space="preserve">vyřizuje: </w:t>
      </w:r>
      <w:proofErr w:type="spellStart"/>
      <w:r w:rsidR="008D6C37">
        <w:rPr>
          <w:sz w:val="24"/>
          <w:szCs w:val="24"/>
        </w:rPr>
        <w:t>Zemenová</w:t>
      </w:r>
      <w:proofErr w:type="spellEnd"/>
      <w:r w:rsidR="008D6C37">
        <w:rPr>
          <w:sz w:val="24"/>
          <w:szCs w:val="24"/>
        </w:rPr>
        <w:t xml:space="preserve"> Eva</w:t>
      </w:r>
    </w:p>
    <w:p w:rsidR="006A43A5" w:rsidRPr="007450D6" w:rsidRDefault="006A43A5" w:rsidP="007450D6">
      <w:pPr>
        <w:pStyle w:val="Bezmezer"/>
        <w:rPr>
          <w:sz w:val="24"/>
          <w:szCs w:val="24"/>
        </w:rPr>
      </w:pPr>
    </w:p>
    <w:p w:rsidR="007450D6" w:rsidRPr="007450D6" w:rsidRDefault="00961539" w:rsidP="007450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8D6C37">
        <w:rPr>
          <w:sz w:val="24"/>
          <w:szCs w:val="24"/>
        </w:rPr>
        <w:t>Volenicích dne 22.3.2018</w:t>
      </w:r>
    </w:p>
    <w:p w:rsidR="007450D6" w:rsidRPr="007450D6" w:rsidRDefault="007450D6" w:rsidP="007450D6">
      <w:pPr>
        <w:pStyle w:val="Bezmezer"/>
        <w:rPr>
          <w:sz w:val="24"/>
          <w:szCs w:val="24"/>
        </w:rPr>
      </w:pPr>
    </w:p>
    <w:p w:rsidR="007450D6" w:rsidRDefault="007450D6" w:rsidP="007450D6">
      <w:pPr>
        <w:pStyle w:val="Bezmezer"/>
      </w:pPr>
    </w:p>
    <w:p w:rsidR="007450D6" w:rsidRPr="00A706F8" w:rsidRDefault="007450D6" w:rsidP="007450D6">
      <w:pPr>
        <w:pStyle w:val="Bezmezer"/>
        <w:jc w:val="center"/>
        <w:rPr>
          <w:b/>
          <w:sz w:val="28"/>
          <w:szCs w:val="28"/>
        </w:rPr>
      </w:pPr>
      <w:r w:rsidRPr="00A706F8">
        <w:rPr>
          <w:b/>
          <w:sz w:val="28"/>
          <w:szCs w:val="28"/>
        </w:rPr>
        <w:t>Oznámení</w:t>
      </w:r>
    </w:p>
    <w:p w:rsidR="006A43A5" w:rsidRDefault="006A43A5" w:rsidP="007450D6">
      <w:pPr>
        <w:pStyle w:val="Bezmezer"/>
        <w:rPr>
          <w:sz w:val="24"/>
          <w:szCs w:val="24"/>
        </w:rPr>
      </w:pPr>
    </w:p>
    <w:p w:rsidR="007450D6" w:rsidRPr="00A706F8" w:rsidRDefault="007450D6" w:rsidP="007450D6">
      <w:pPr>
        <w:pStyle w:val="Bezmezer"/>
        <w:rPr>
          <w:b/>
          <w:sz w:val="24"/>
          <w:szCs w:val="24"/>
        </w:rPr>
      </w:pPr>
      <w:r w:rsidRPr="007450D6">
        <w:rPr>
          <w:sz w:val="24"/>
          <w:szCs w:val="24"/>
        </w:rPr>
        <w:t>Obecní úřad</w:t>
      </w:r>
      <w:r>
        <w:rPr>
          <w:sz w:val="24"/>
          <w:szCs w:val="24"/>
        </w:rPr>
        <w:t xml:space="preserve"> </w:t>
      </w:r>
      <w:r w:rsidR="008D6C37">
        <w:rPr>
          <w:sz w:val="24"/>
          <w:szCs w:val="24"/>
        </w:rPr>
        <w:t xml:space="preserve">Volenice </w:t>
      </w:r>
      <w:r>
        <w:rPr>
          <w:sz w:val="24"/>
          <w:szCs w:val="24"/>
        </w:rPr>
        <w:t xml:space="preserve">oznamuje, že dne </w:t>
      </w:r>
      <w:r w:rsidR="008D6C37">
        <w:rPr>
          <w:sz w:val="24"/>
          <w:szCs w:val="24"/>
        </w:rPr>
        <w:t xml:space="preserve">2.3.2018 </w:t>
      </w:r>
      <w:r>
        <w:rPr>
          <w:sz w:val="24"/>
          <w:szCs w:val="24"/>
        </w:rPr>
        <w:t xml:space="preserve">bylo </w:t>
      </w:r>
      <w:r w:rsidRPr="00A706F8">
        <w:rPr>
          <w:b/>
          <w:sz w:val="24"/>
          <w:szCs w:val="24"/>
        </w:rPr>
        <w:t>zahájeno správní řízení ve věci zrušení údaje o místu trvalého pobytu dle § 12 odst. 1 písm. c) zákona č. 133/2000 Sb.</w:t>
      </w:r>
      <w:r w:rsidR="006822E4" w:rsidRPr="00A706F8">
        <w:rPr>
          <w:b/>
          <w:sz w:val="24"/>
          <w:szCs w:val="24"/>
        </w:rPr>
        <w:t>,</w:t>
      </w:r>
      <w:r w:rsidRPr="00A706F8">
        <w:rPr>
          <w:b/>
          <w:sz w:val="24"/>
          <w:szCs w:val="24"/>
        </w:rPr>
        <w:t xml:space="preserve"> </w:t>
      </w:r>
    </w:p>
    <w:p w:rsidR="007450D6" w:rsidRDefault="007450D6" w:rsidP="007450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 evidenci obyvatel a rodných číslech a o změně některých zákonů, ve znění pozdějších předpisů,</w:t>
      </w:r>
    </w:p>
    <w:p w:rsidR="007450D6" w:rsidRDefault="007450D6" w:rsidP="007450D6">
      <w:pPr>
        <w:pStyle w:val="Bezmezer"/>
        <w:rPr>
          <w:b/>
          <w:sz w:val="24"/>
          <w:szCs w:val="24"/>
        </w:rPr>
      </w:pPr>
      <w:r w:rsidRPr="00A706F8">
        <w:rPr>
          <w:b/>
          <w:sz w:val="24"/>
          <w:szCs w:val="24"/>
        </w:rPr>
        <w:t>pan</w:t>
      </w:r>
      <w:r w:rsidR="008D6C37">
        <w:rPr>
          <w:b/>
          <w:sz w:val="24"/>
          <w:szCs w:val="24"/>
        </w:rPr>
        <w:t>u Vlastimilu Staňkovi</w:t>
      </w:r>
      <w:r w:rsidR="006822E4" w:rsidRPr="00A706F8">
        <w:rPr>
          <w:b/>
          <w:sz w:val="24"/>
          <w:szCs w:val="24"/>
        </w:rPr>
        <w:t xml:space="preserve">, bytem </w:t>
      </w:r>
      <w:proofErr w:type="spellStart"/>
      <w:r w:rsidR="008D6C37">
        <w:rPr>
          <w:b/>
          <w:sz w:val="24"/>
          <w:szCs w:val="24"/>
        </w:rPr>
        <w:t>Tažovice</w:t>
      </w:r>
      <w:proofErr w:type="spellEnd"/>
      <w:r w:rsidR="008D6C37">
        <w:rPr>
          <w:b/>
          <w:sz w:val="24"/>
          <w:szCs w:val="24"/>
        </w:rPr>
        <w:t xml:space="preserve"> </w:t>
      </w:r>
      <w:proofErr w:type="spellStart"/>
      <w:r w:rsidR="008D6C37">
        <w:rPr>
          <w:b/>
          <w:sz w:val="24"/>
          <w:szCs w:val="24"/>
        </w:rPr>
        <w:t>č.p</w:t>
      </w:r>
      <w:proofErr w:type="spellEnd"/>
      <w:r w:rsidR="008D6C37">
        <w:rPr>
          <w:b/>
          <w:sz w:val="24"/>
          <w:szCs w:val="24"/>
        </w:rPr>
        <w:t xml:space="preserve"> 41</w:t>
      </w:r>
    </w:p>
    <w:p w:rsidR="008D6C37" w:rsidRDefault="008D6C37" w:rsidP="007450D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Paní Nikol </w:t>
      </w:r>
      <w:proofErr w:type="spellStart"/>
      <w:r>
        <w:rPr>
          <w:b/>
          <w:sz w:val="24"/>
          <w:szCs w:val="24"/>
        </w:rPr>
        <w:t>Czyžov</w:t>
      </w:r>
      <w:r w:rsidR="00A661BE">
        <w:rPr>
          <w:b/>
          <w:sz w:val="24"/>
          <w:szCs w:val="24"/>
        </w:rPr>
        <w:t>é</w:t>
      </w:r>
      <w:proofErr w:type="spellEnd"/>
      <w:r>
        <w:rPr>
          <w:b/>
          <w:sz w:val="24"/>
          <w:szCs w:val="24"/>
        </w:rPr>
        <w:t xml:space="preserve">, bytem </w:t>
      </w:r>
      <w:proofErr w:type="spellStart"/>
      <w:r>
        <w:rPr>
          <w:b/>
          <w:sz w:val="24"/>
          <w:szCs w:val="24"/>
        </w:rPr>
        <w:t>Tažovice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č.p</w:t>
      </w:r>
      <w:proofErr w:type="spellEnd"/>
      <w:r>
        <w:rPr>
          <w:b/>
          <w:sz w:val="24"/>
          <w:szCs w:val="24"/>
        </w:rPr>
        <w:t xml:space="preserve"> 41</w:t>
      </w:r>
    </w:p>
    <w:p w:rsidR="008D6C37" w:rsidRPr="00A706F8" w:rsidRDefault="008D6C37" w:rsidP="007450D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Paní Petra </w:t>
      </w:r>
      <w:proofErr w:type="spellStart"/>
      <w:r>
        <w:rPr>
          <w:b/>
          <w:sz w:val="24"/>
          <w:szCs w:val="24"/>
        </w:rPr>
        <w:t>Czyžov</w:t>
      </w:r>
      <w:r w:rsidR="00A661BE">
        <w:rPr>
          <w:b/>
          <w:sz w:val="24"/>
          <w:szCs w:val="24"/>
        </w:rPr>
        <w:t>é</w:t>
      </w:r>
      <w:proofErr w:type="spellEnd"/>
      <w:r>
        <w:rPr>
          <w:b/>
          <w:sz w:val="24"/>
          <w:szCs w:val="24"/>
        </w:rPr>
        <w:t xml:space="preserve"> a její nezletil</w:t>
      </w:r>
      <w:r w:rsidR="00A661BE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dce</w:t>
      </w:r>
      <w:r w:rsidR="00A661BE">
        <w:rPr>
          <w:b/>
          <w:sz w:val="24"/>
          <w:szCs w:val="24"/>
        </w:rPr>
        <w:t>ři</w:t>
      </w:r>
      <w:r>
        <w:rPr>
          <w:b/>
          <w:sz w:val="24"/>
          <w:szCs w:val="24"/>
        </w:rPr>
        <w:t xml:space="preserve"> Karolín</w:t>
      </w:r>
      <w:r w:rsidR="00A661BE">
        <w:rPr>
          <w:b/>
          <w:sz w:val="24"/>
          <w:szCs w:val="24"/>
        </w:rPr>
        <w:t>ě</w:t>
      </w:r>
      <w:r>
        <w:rPr>
          <w:b/>
          <w:sz w:val="24"/>
          <w:szCs w:val="24"/>
        </w:rPr>
        <w:t xml:space="preserve"> Staňkov</w:t>
      </w:r>
      <w:r w:rsidR="00A661BE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, bytem </w:t>
      </w:r>
      <w:proofErr w:type="spellStart"/>
      <w:r>
        <w:rPr>
          <w:b/>
          <w:sz w:val="24"/>
          <w:szCs w:val="24"/>
        </w:rPr>
        <w:t>Tažovice</w:t>
      </w:r>
      <w:proofErr w:type="spellEnd"/>
      <w:r>
        <w:rPr>
          <w:b/>
          <w:sz w:val="24"/>
          <w:szCs w:val="24"/>
        </w:rPr>
        <w:t xml:space="preserve"> č.p.41</w:t>
      </w:r>
    </w:p>
    <w:p w:rsidR="006822E4" w:rsidRPr="00A706F8" w:rsidRDefault="006822E4" w:rsidP="007450D6">
      <w:pPr>
        <w:pStyle w:val="Bezmezer"/>
        <w:rPr>
          <w:b/>
          <w:sz w:val="24"/>
          <w:szCs w:val="24"/>
        </w:rPr>
      </w:pPr>
    </w:p>
    <w:p w:rsidR="006822E4" w:rsidRPr="00A706F8" w:rsidRDefault="006822E4" w:rsidP="007450D6">
      <w:pPr>
        <w:pStyle w:val="Bezmezer"/>
        <w:rPr>
          <w:b/>
          <w:sz w:val="24"/>
          <w:szCs w:val="24"/>
        </w:rPr>
      </w:pPr>
      <w:r w:rsidRPr="00A706F8">
        <w:rPr>
          <w:b/>
          <w:sz w:val="24"/>
          <w:szCs w:val="24"/>
        </w:rPr>
        <w:t xml:space="preserve">Vzhledem k tomu, že pobyt pana </w:t>
      </w:r>
      <w:r w:rsidR="008D6C37">
        <w:rPr>
          <w:b/>
          <w:sz w:val="24"/>
          <w:szCs w:val="24"/>
        </w:rPr>
        <w:t xml:space="preserve">Vlastimila Staňka, paní Nikol </w:t>
      </w:r>
      <w:proofErr w:type="spellStart"/>
      <w:r w:rsidR="008D6C37">
        <w:rPr>
          <w:b/>
          <w:sz w:val="24"/>
          <w:szCs w:val="24"/>
        </w:rPr>
        <w:t>Czyžov</w:t>
      </w:r>
      <w:r w:rsidR="00A661BE">
        <w:rPr>
          <w:b/>
          <w:sz w:val="24"/>
          <w:szCs w:val="24"/>
        </w:rPr>
        <w:t>é</w:t>
      </w:r>
      <w:proofErr w:type="spellEnd"/>
      <w:r w:rsidR="008D6C37">
        <w:rPr>
          <w:b/>
          <w:sz w:val="24"/>
          <w:szCs w:val="24"/>
        </w:rPr>
        <w:t xml:space="preserve"> </w:t>
      </w:r>
      <w:r w:rsidR="00A661BE">
        <w:rPr>
          <w:b/>
          <w:sz w:val="24"/>
          <w:szCs w:val="24"/>
        </w:rPr>
        <w:t>,</w:t>
      </w:r>
      <w:r w:rsidR="00C93B7C">
        <w:rPr>
          <w:b/>
          <w:sz w:val="24"/>
          <w:szCs w:val="24"/>
        </w:rPr>
        <w:t xml:space="preserve"> </w:t>
      </w:r>
      <w:r w:rsidR="008D6C37">
        <w:rPr>
          <w:b/>
          <w:sz w:val="24"/>
          <w:szCs w:val="24"/>
        </w:rPr>
        <w:t>Petr</w:t>
      </w:r>
      <w:r w:rsidR="00A661BE">
        <w:rPr>
          <w:b/>
          <w:sz w:val="24"/>
          <w:szCs w:val="24"/>
        </w:rPr>
        <w:t xml:space="preserve">y </w:t>
      </w:r>
      <w:proofErr w:type="spellStart"/>
      <w:r w:rsidR="008D6C37">
        <w:rPr>
          <w:b/>
          <w:sz w:val="24"/>
          <w:szCs w:val="24"/>
        </w:rPr>
        <w:t>Czyžov</w:t>
      </w:r>
      <w:r w:rsidR="00A661BE">
        <w:rPr>
          <w:b/>
          <w:sz w:val="24"/>
          <w:szCs w:val="24"/>
        </w:rPr>
        <w:t>é</w:t>
      </w:r>
      <w:proofErr w:type="spellEnd"/>
      <w:r w:rsidR="008D6C37">
        <w:rPr>
          <w:b/>
          <w:sz w:val="24"/>
          <w:szCs w:val="24"/>
        </w:rPr>
        <w:t xml:space="preserve"> a její nezletilé dcer</w:t>
      </w:r>
      <w:r w:rsidR="00F95F1F">
        <w:rPr>
          <w:b/>
          <w:sz w:val="24"/>
          <w:szCs w:val="24"/>
        </w:rPr>
        <w:t>y</w:t>
      </w:r>
      <w:r w:rsidR="008D6C37">
        <w:rPr>
          <w:b/>
          <w:sz w:val="24"/>
          <w:szCs w:val="24"/>
        </w:rPr>
        <w:t xml:space="preserve"> Karolín</w:t>
      </w:r>
      <w:r w:rsidR="00F95F1F">
        <w:rPr>
          <w:b/>
          <w:sz w:val="24"/>
          <w:szCs w:val="24"/>
        </w:rPr>
        <w:t xml:space="preserve">y </w:t>
      </w:r>
      <w:r w:rsidR="008D6C37">
        <w:rPr>
          <w:b/>
          <w:sz w:val="24"/>
          <w:szCs w:val="24"/>
        </w:rPr>
        <w:t>Staňkov</w:t>
      </w:r>
      <w:r w:rsidR="00F95F1F">
        <w:rPr>
          <w:b/>
          <w:sz w:val="24"/>
          <w:szCs w:val="24"/>
        </w:rPr>
        <w:t>é</w:t>
      </w:r>
      <w:r w:rsidRPr="00A706F8">
        <w:rPr>
          <w:b/>
          <w:sz w:val="24"/>
          <w:szCs w:val="24"/>
        </w:rPr>
        <w:t xml:space="preserve"> není správnímu orgánu znám a prokazatelně se mu nedaří doručovat</w:t>
      </w:r>
      <w:r w:rsidR="00A661BE">
        <w:rPr>
          <w:b/>
          <w:sz w:val="24"/>
          <w:szCs w:val="24"/>
        </w:rPr>
        <w:t xml:space="preserve"> písemnosti</w:t>
      </w:r>
      <w:bookmarkStart w:id="0" w:name="_GoBack"/>
      <w:bookmarkEnd w:id="0"/>
      <w:r>
        <w:rPr>
          <w:sz w:val="24"/>
          <w:szCs w:val="24"/>
        </w:rPr>
        <w:t xml:space="preserve">, ustanovil v souladu s ustanovením § 32 odst. 2 písm. d) zákona č. 500/2004 Sb., správního řádu, ve znění pozdějších předpisů, </w:t>
      </w:r>
      <w:r w:rsidRPr="00A706F8">
        <w:rPr>
          <w:b/>
          <w:sz w:val="24"/>
          <w:szCs w:val="24"/>
        </w:rPr>
        <w:t>na ochranu je</w:t>
      </w:r>
      <w:r w:rsidR="00F95F1F">
        <w:rPr>
          <w:b/>
          <w:sz w:val="24"/>
          <w:szCs w:val="24"/>
        </w:rPr>
        <w:t>jich</w:t>
      </w:r>
      <w:r w:rsidRPr="00A706F8">
        <w:rPr>
          <w:b/>
          <w:sz w:val="24"/>
          <w:szCs w:val="24"/>
        </w:rPr>
        <w:t xml:space="preserve"> práv opatrovníka.</w:t>
      </w:r>
    </w:p>
    <w:p w:rsidR="006822E4" w:rsidRDefault="006822E4" w:rsidP="007450D6">
      <w:pPr>
        <w:pStyle w:val="Bezmezer"/>
        <w:rPr>
          <w:sz w:val="24"/>
          <w:szCs w:val="24"/>
        </w:rPr>
      </w:pPr>
    </w:p>
    <w:p w:rsidR="006822E4" w:rsidRDefault="006822E4" w:rsidP="007450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Účastníci řízení a jejich zástupci mohou v průběhu řízení nahlédnout do spisu tohoto řízení</w:t>
      </w:r>
    </w:p>
    <w:p w:rsidR="00A706F8" w:rsidRDefault="006822E4" w:rsidP="007450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 uplatnit své připomínky a námitky na Obecním úřadu ve </w:t>
      </w:r>
      <w:r w:rsidR="00F95F1F">
        <w:rPr>
          <w:sz w:val="24"/>
          <w:szCs w:val="24"/>
        </w:rPr>
        <w:t>Volenicích.</w:t>
      </w:r>
    </w:p>
    <w:p w:rsidR="00F95F1F" w:rsidRDefault="00F95F1F" w:rsidP="007450D6">
      <w:pPr>
        <w:pStyle w:val="Bezmezer"/>
        <w:rPr>
          <w:b/>
          <w:sz w:val="24"/>
          <w:szCs w:val="24"/>
        </w:rPr>
      </w:pPr>
    </w:p>
    <w:p w:rsidR="00F95F1F" w:rsidRDefault="006A43A5" w:rsidP="007450D6">
      <w:pPr>
        <w:pStyle w:val="Bezmezer"/>
        <w:rPr>
          <w:b/>
          <w:sz w:val="24"/>
          <w:szCs w:val="24"/>
        </w:rPr>
      </w:pPr>
      <w:r w:rsidRPr="00A706F8">
        <w:rPr>
          <w:b/>
          <w:sz w:val="24"/>
          <w:szCs w:val="24"/>
        </w:rPr>
        <w:t>Po</w:t>
      </w:r>
      <w:r w:rsidR="00F95F1F">
        <w:rPr>
          <w:b/>
          <w:sz w:val="24"/>
          <w:szCs w:val="24"/>
        </w:rPr>
        <w:t>: 7-16 hod</w:t>
      </w:r>
    </w:p>
    <w:p w:rsidR="00F95F1F" w:rsidRDefault="00F95F1F" w:rsidP="007450D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Út: </w:t>
      </w:r>
      <w:proofErr w:type="gramStart"/>
      <w:r>
        <w:rPr>
          <w:b/>
          <w:sz w:val="24"/>
          <w:szCs w:val="24"/>
        </w:rPr>
        <w:t>7- 15</w:t>
      </w:r>
      <w:proofErr w:type="gramEnd"/>
      <w:r>
        <w:rPr>
          <w:b/>
          <w:sz w:val="24"/>
          <w:szCs w:val="24"/>
        </w:rPr>
        <w:t xml:space="preserve"> hod.</w:t>
      </w:r>
    </w:p>
    <w:p w:rsidR="00F95F1F" w:rsidRDefault="00F95F1F" w:rsidP="007450D6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St:  7</w:t>
      </w:r>
      <w:proofErr w:type="gramEnd"/>
      <w:r>
        <w:rPr>
          <w:b/>
          <w:sz w:val="24"/>
          <w:szCs w:val="24"/>
        </w:rPr>
        <w:t>-17  hod.</w:t>
      </w:r>
    </w:p>
    <w:p w:rsidR="00F95F1F" w:rsidRDefault="00F95F1F" w:rsidP="007450D6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Čt:  7</w:t>
      </w:r>
      <w:proofErr w:type="gramEnd"/>
      <w:r>
        <w:rPr>
          <w:b/>
          <w:sz w:val="24"/>
          <w:szCs w:val="24"/>
        </w:rPr>
        <w:t xml:space="preserve"> -15 hod.</w:t>
      </w:r>
    </w:p>
    <w:p w:rsidR="00F95F1F" w:rsidRDefault="00F95F1F" w:rsidP="007450D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Pá: </w:t>
      </w:r>
      <w:proofErr w:type="gramStart"/>
      <w:r>
        <w:rPr>
          <w:b/>
          <w:sz w:val="24"/>
          <w:szCs w:val="24"/>
        </w:rPr>
        <w:t>7- 13</w:t>
      </w:r>
      <w:proofErr w:type="gramEnd"/>
      <w:r>
        <w:rPr>
          <w:b/>
          <w:sz w:val="24"/>
          <w:szCs w:val="24"/>
        </w:rPr>
        <w:t xml:space="preserve"> hod.</w:t>
      </w:r>
      <w:r w:rsidR="006A43A5" w:rsidRPr="00A706F8">
        <w:rPr>
          <w:b/>
          <w:sz w:val="24"/>
          <w:szCs w:val="24"/>
        </w:rPr>
        <w:t xml:space="preserve"> </w:t>
      </w:r>
    </w:p>
    <w:p w:rsidR="006822E4" w:rsidRPr="00A706F8" w:rsidRDefault="006822E4" w:rsidP="007450D6">
      <w:pPr>
        <w:pStyle w:val="Bezmezer"/>
        <w:rPr>
          <w:b/>
          <w:sz w:val="24"/>
          <w:szCs w:val="24"/>
        </w:rPr>
      </w:pPr>
      <w:r w:rsidRPr="00A706F8">
        <w:rPr>
          <w:b/>
          <w:sz w:val="24"/>
          <w:szCs w:val="24"/>
        </w:rPr>
        <w:t xml:space="preserve"> </w:t>
      </w:r>
    </w:p>
    <w:p w:rsidR="006A43A5" w:rsidRPr="00A706F8" w:rsidRDefault="006A43A5" w:rsidP="007450D6">
      <w:pPr>
        <w:pStyle w:val="Bezmezer"/>
        <w:rPr>
          <w:b/>
          <w:sz w:val="24"/>
          <w:szCs w:val="24"/>
        </w:rPr>
      </w:pPr>
    </w:p>
    <w:p w:rsidR="006A43A5" w:rsidRDefault="00190E01" w:rsidP="007450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otisk úředního razítka</w:t>
      </w:r>
    </w:p>
    <w:p w:rsidR="006A43A5" w:rsidRDefault="006A43A5" w:rsidP="007450D6">
      <w:pPr>
        <w:pStyle w:val="Bezmezer"/>
        <w:rPr>
          <w:sz w:val="24"/>
          <w:szCs w:val="24"/>
        </w:rPr>
      </w:pPr>
    </w:p>
    <w:p w:rsidR="00190E01" w:rsidRDefault="00190E01" w:rsidP="007450D6">
      <w:pPr>
        <w:pStyle w:val="Bezmezer"/>
        <w:rPr>
          <w:sz w:val="24"/>
          <w:szCs w:val="24"/>
        </w:rPr>
      </w:pPr>
    </w:p>
    <w:p w:rsidR="00190E01" w:rsidRDefault="00190E01" w:rsidP="007450D6">
      <w:pPr>
        <w:pStyle w:val="Bezmezer"/>
        <w:rPr>
          <w:sz w:val="24"/>
          <w:szCs w:val="24"/>
        </w:rPr>
      </w:pPr>
    </w:p>
    <w:p w:rsidR="00556E3D" w:rsidRDefault="00F95F1F" w:rsidP="007450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Karel Papež                                                                           </w:t>
      </w:r>
      <w:r w:rsidR="00556E3D">
        <w:rPr>
          <w:sz w:val="24"/>
          <w:szCs w:val="24"/>
        </w:rPr>
        <w:t xml:space="preserve">Za správnost: </w:t>
      </w:r>
    </w:p>
    <w:p w:rsidR="00556E3D" w:rsidRDefault="00556E3D" w:rsidP="007450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proofErr w:type="spellStart"/>
      <w:r w:rsidR="00F95F1F">
        <w:rPr>
          <w:sz w:val="24"/>
          <w:szCs w:val="24"/>
        </w:rPr>
        <w:t>obce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  <w:r w:rsidR="00F95F1F">
        <w:rPr>
          <w:sz w:val="24"/>
          <w:szCs w:val="24"/>
        </w:rPr>
        <w:t xml:space="preserve">Eva </w:t>
      </w:r>
      <w:proofErr w:type="spellStart"/>
      <w:r w:rsidR="00F95F1F">
        <w:rPr>
          <w:sz w:val="24"/>
          <w:szCs w:val="24"/>
        </w:rPr>
        <w:t>Zemenová</w:t>
      </w:r>
      <w:proofErr w:type="spellEnd"/>
      <w:r>
        <w:rPr>
          <w:sz w:val="24"/>
          <w:szCs w:val="24"/>
        </w:rPr>
        <w:t xml:space="preserve">, oprávněná úřední osoba                             </w:t>
      </w:r>
    </w:p>
    <w:p w:rsidR="006A43A5" w:rsidRPr="007450D6" w:rsidRDefault="006A43A5" w:rsidP="00556E3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56E3D">
        <w:rPr>
          <w:sz w:val="24"/>
          <w:szCs w:val="24"/>
        </w:rPr>
        <w:t xml:space="preserve"> </w:t>
      </w:r>
    </w:p>
    <w:p w:rsidR="007450D6" w:rsidRDefault="00961539" w:rsidP="007450D6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B75" w:rsidRDefault="00720B75" w:rsidP="00961539">
      <w:pPr>
        <w:pStyle w:val="Bezmezer"/>
        <w:rPr>
          <w:sz w:val="24"/>
          <w:szCs w:val="24"/>
        </w:rPr>
      </w:pPr>
      <w:r w:rsidRPr="00720B75">
        <w:rPr>
          <w:sz w:val="24"/>
          <w:szCs w:val="24"/>
        </w:rPr>
        <w:t>Vyvěšeno:</w:t>
      </w:r>
      <w:r w:rsidR="00961539" w:rsidRPr="00720B75">
        <w:rPr>
          <w:sz w:val="24"/>
          <w:szCs w:val="24"/>
        </w:rPr>
        <w:t xml:space="preserve"> </w:t>
      </w:r>
      <w:r w:rsidR="00F95F1F">
        <w:rPr>
          <w:sz w:val="24"/>
          <w:szCs w:val="24"/>
        </w:rPr>
        <w:t xml:space="preserve">22.3.2018                                                        </w:t>
      </w:r>
      <w:r>
        <w:rPr>
          <w:sz w:val="24"/>
          <w:szCs w:val="24"/>
        </w:rPr>
        <w:t>Elektronická úřední deska:</w:t>
      </w:r>
    </w:p>
    <w:p w:rsidR="00961539" w:rsidRDefault="00720B75" w:rsidP="0096153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Sejmuto: </w:t>
      </w:r>
      <w:r w:rsidR="00C93B7C">
        <w:rPr>
          <w:sz w:val="24"/>
          <w:szCs w:val="24"/>
        </w:rPr>
        <w:t xml:space="preserve">  </w:t>
      </w:r>
      <w:proofErr w:type="gramEnd"/>
      <w:r w:rsidR="00C93B7C">
        <w:rPr>
          <w:sz w:val="24"/>
          <w:szCs w:val="24"/>
        </w:rPr>
        <w:t xml:space="preserve">  7.4.2018</w:t>
      </w:r>
      <w:r w:rsidR="00961539" w:rsidRPr="00720B7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Vyvěšeno:</w:t>
      </w:r>
      <w:r w:rsidR="00C93B7C">
        <w:rPr>
          <w:sz w:val="24"/>
          <w:szCs w:val="24"/>
        </w:rPr>
        <w:t xml:space="preserve"> 22.3.2018</w:t>
      </w:r>
      <w:r w:rsidR="00961539" w:rsidRPr="00720B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961539" w:rsidRDefault="00720B75" w:rsidP="007450D6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539">
        <w:rPr>
          <w:sz w:val="24"/>
          <w:szCs w:val="24"/>
        </w:rPr>
        <w:t xml:space="preserve">                                                   </w:t>
      </w:r>
      <w:r w:rsidR="003258BB">
        <w:rPr>
          <w:sz w:val="24"/>
          <w:szCs w:val="24"/>
        </w:rPr>
        <w:t xml:space="preserve">  </w:t>
      </w:r>
      <w:r w:rsidR="00F95F1F">
        <w:rPr>
          <w:sz w:val="24"/>
          <w:szCs w:val="24"/>
        </w:rPr>
        <w:t xml:space="preserve">  </w:t>
      </w:r>
      <w:r w:rsidR="00C93B7C">
        <w:rPr>
          <w:sz w:val="24"/>
          <w:szCs w:val="24"/>
        </w:rPr>
        <w:t xml:space="preserve">         </w:t>
      </w:r>
      <w:r w:rsidR="00F95F1F">
        <w:rPr>
          <w:sz w:val="24"/>
          <w:szCs w:val="24"/>
        </w:rPr>
        <w:t xml:space="preserve"> </w:t>
      </w:r>
      <w:proofErr w:type="gramStart"/>
      <w:r w:rsidR="00961539">
        <w:rPr>
          <w:sz w:val="24"/>
          <w:szCs w:val="24"/>
        </w:rPr>
        <w:t>Sejmuto:</w:t>
      </w:r>
      <w:r w:rsidR="00C93B7C">
        <w:rPr>
          <w:sz w:val="24"/>
          <w:szCs w:val="24"/>
        </w:rPr>
        <w:t xml:space="preserve">   </w:t>
      </w:r>
      <w:proofErr w:type="gramEnd"/>
      <w:r w:rsidR="00961539">
        <w:rPr>
          <w:sz w:val="24"/>
          <w:szCs w:val="24"/>
        </w:rPr>
        <w:t xml:space="preserve"> </w:t>
      </w:r>
      <w:r w:rsidR="00C93B7C">
        <w:rPr>
          <w:sz w:val="24"/>
          <w:szCs w:val="24"/>
        </w:rPr>
        <w:t>7.4.2018</w:t>
      </w:r>
      <w:r w:rsidR="00961539">
        <w:rPr>
          <w:sz w:val="24"/>
          <w:szCs w:val="24"/>
        </w:rPr>
        <w:t xml:space="preserve"> </w:t>
      </w:r>
    </w:p>
    <w:p w:rsidR="00961539" w:rsidRPr="00961539" w:rsidRDefault="00961539" w:rsidP="007450D6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961539" w:rsidRPr="0096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0D6"/>
    <w:rsid w:val="00190E01"/>
    <w:rsid w:val="003258BB"/>
    <w:rsid w:val="00556E3D"/>
    <w:rsid w:val="006822E4"/>
    <w:rsid w:val="006A43A5"/>
    <w:rsid w:val="00720B75"/>
    <w:rsid w:val="007450D6"/>
    <w:rsid w:val="008D6C37"/>
    <w:rsid w:val="009332DD"/>
    <w:rsid w:val="00961539"/>
    <w:rsid w:val="00A661BE"/>
    <w:rsid w:val="00A706F8"/>
    <w:rsid w:val="00C93B7C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9C4"/>
  <w15:docId w15:val="{590648F0-EFAB-41F8-AE7F-18FA6E6D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50D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Volenice</cp:lastModifiedBy>
  <cp:revision>8</cp:revision>
  <cp:lastPrinted>2018-03-21T08:56:00Z</cp:lastPrinted>
  <dcterms:created xsi:type="dcterms:W3CDTF">2017-01-05T10:16:00Z</dcterms:created>
  <dcterms:modified xsi:type="dcterms:W3CDTF">2018-03-23T11:06:00Z</dcterms:modified>
</cp:coreProperties>
</file>